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C" w:rsidRPr="00E46DF8" w:rsidRDefault="002102EC" w:rsidP="002102EC">
      <w:pPr>
        <w:spacing w:before="100" w:beforeAutospacing="1" w:after="100" w:afterAutospacing="1" w:line="276" w:lineRule="auto"/>
        <w:jc w:val="center"/>
        <w:outlineLvl w:val="2"/>
        <w:rPr>
          <w:b/>
          <w:bCs/>
          <w:color w:val="000000"/>
          <w:sz w:val="32"/>
          <w:szCs w:val="28"/>
          <w:u w:val="single"/>
        </w:rPr>
      </w:pPr>
      <w:r w:rsidRPr="00E46DF8">
        <w:rPr>
          <w:b/>
          <w:bCs/>
          <w:color w:val="000000"/>
          <w:sz w:val="32"/>
          <w:szCs w:val="28"/>
          <w:u w:val="single"/>
        </w:rPr>
        <w:t xml:space="preserve">Organizace školního roku </w:t>
      </w:r>
      <w:r>
        <w:rPr>
          <w:b/>
          <w:bCs/>
          <w:color w:val="000000"/>
          <w:sz w:val="32"/>
          <w:szCs w:val="28"/>
          <w:u w:val="single"/>
        </w:rPr>
        <w:t>2021/2022</w:t>
      </w:r>
    </w:p>
    <w:tbl>
      <w:tblPr>
        <w:tblW w:w="9623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23"/>
      </w:tblGrid>
      <w:tr w:rsidR="002102EC" w:rsidRPr="00EA01B8" w:rsidTr="00C2761D">
        <w:trPr>
          <w:trHeight w:val="606"/>
          <w:tblCellSpacing w:w="15" w:type="dxa"/>
        </w:trPr>
        <w:tc>
          <w:tcPr>
            <w:tcW w:w="9563" w:type="dxa"/>
            <w:vAlign w:val="center"/>
          </w:tcPr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1. 9.2021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středa, začátek školního roku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15. 9. 2021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středa, </w:t>
            </w:r>
            <w:proofErr w:type="spellStart"/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>školičkové</w:t>
            </w:r>
            <w:proofErr w:type="spellEnd"/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hody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20. 9. 2021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hody /MŠ v provozu/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27. 10. - 29. 10. 2021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středa, pátek, školní podzimní prázdniny /MŠ v provozu/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23. 12. 2021 - 2. 1. 2022 -  MŠ UZAVŘENA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3. 1. 2022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pondělí - začínáme v novém roce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4. 2. 2022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pátek, školní pololetní prázdniny /MŠ v provozu/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7. 3. 2022 –13. 3. 2022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- omezený provoz MŠ dle počtu dětí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>/školní jarní prázdniny/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14. 4. 2022 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>- čtvrtek, VELIKONOCE /MŠ v provozu/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 7. 2022 - 31. 7. 2022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letní provoz /možná změna/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 8. 2022- 31. 8. 2022 - MŠ UZAVŘENA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/možná změna/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25. 8. -31. 8. 2022</w:t>
            </w:r>
            <w:r w:rsidRPr="00F423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přípravný týden</w:t>
            </w:r>
          </w:p>
          <w:p w:rsidR="002102EC" w:rsidRPr="00F4239A" w:rsidRDefault="002102EC" w:rsidP="00C2761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4239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Zápis do MŠ – /termín bude ještě upřesněn/</w:t>
            </w:r>
          </w:p>
          <w:p w:rsidR="002102EC" w:rsidRPr="00EA01B8" w:rsidRDefault="002102EC" w:rsidP="00C2761D">
            <w:pPr>
              <w:spacing w:line="276" w:lineRule="auto"/>
              <w:rPr>
                <w:sz w:val="24"/>
              </w:rPr>
            </w:pPr>
            <w:bookmarkStart w:id="0" w:name="_10._Organizace_školního"/>
            <w:bookmarkEnd w:id="0"/>
          </w:p>
          <w:p w:rsidR="002102EC" w:rsidRPr="00EA01B8" w:rsidRDefault="002102EC" w:rsidP="00C27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01B8">
              <w:rPr>
                <w:sz w:val="24"/>
              </w:rPr>
              <w:br/>
            </w:r>
            <w:r w:rsidRPr="00EA01B8">
              <w:rPr>
                <w:b/>
                <w:sz w:val="24"/>
                <w:szCs w:val="24"/>
              </w:rPr>
              <w:t>V době letních prázdnin</w:t>
            </w:r>
            <w:r w:rsidRPr="00EA01B8">
              <w:rPr>
                <w:sz w:val="24"/>
                <w:szCs w:val="24"/>
              </w:rPr>
              <w:t xml:space="preserve"> bude provoz MŠ omezen </w:t>
            </w:r>
            <w:r>
              <w:rPr>
                <w:sz w:val="24"/>
                <w:szCs w:val="24"/>
              </w:rPr>
              <w:t>pouze do jedné až dvou tříd</w:t>
            </w:r>
            <w:r w:rsidRPr="00EA01B8">
              <w:rPr>
                <w:sz w:val="24"/>
                <w:szCs w:val="24"/>
              </w:rPr>
              <w:t>. Důvodem je čerpání</w:t>
            </w:r>
          </w:p>
          <w:p w:rsidR="002102EC" w:rsidRPr="00EA01B8" w:rsidRDefault="002102EC" w:rsidP="00C276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01B8">
              <w:rPr>
                <w:sz w:val="24"/>
                <w:szCs w:val="24"/>
              </w:rPr>
              <w:t xml:space="preserve">řádné dovolené, (zákon č. 563/2004 o </w:t>
            </w:r>
            <w:proofErr w:type="spellStart"/>
            <w:r w:rsidRPr="00EA01B8">
              <w:rPr>
                <w:sz w:val="24"/>
                <w:szCs w:val="24"/>
              </w:rPr>
              <w:t>pedag</w:t>
            </w:r>
            <w:proofErr w:type="spellEnd"/>
            <w:r w:rsidRPr="00EA01B8">
              <w:rPr>
                <w:sz w:val="24"/>
                <w:szCs w:val="24"/>
              </w:rPr>
              <w:t>. pracovnících), úklid školy a práce spojené s údržbou a rekonstrukcí.</w:t>
            </w:r>
          </w:p>
          <w:p w:rsidR="002102EC" w:rsidRPr="00EA01B8" w:rsidRDefault="002102EC" w:rsidP="00C2761D">
            <w:pPr>
              <w:spacing w:line="276" w:lineRule="auto"/>
              <w:rPr>
                <w:sz w:val="24"/>
              </w:rPr>
            </w:pPr>
          </w:p>
          <w:p w:rsidR="002102EC" w:rsidRPr="00EA01B8" w:rsidRDefault="002102EC" w:rsidP="00C2761D">
            <w:pPr>
              <w:spacing w:before="12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 případě školních </w:t>
            </w:r>
            <w:r w:rsidRPr="00FB49D3">
              <w:rPr>
                <w:b/>
                <w:sz w:val="24"/>
                <w:szCs w:val="24"/>
              </w:rPr>
              <w:t>vánočních a hlavních letních</w:t>
            </w:r>
            <w:r>
              <w:rPr>
                <w:sz w:val="24"/>
                <w:szCs w:val="24"/>
              </w:rPr>
              <w:t xml:space="preserve"> </w:t>
            </w:r>
            <w:r w:rsidRPr="00FB49D3">
              <w:rPr>
                <w:b/>
                <w:sz w:val="24"/>
                <w:szCs w:val="24"/>
              </w:rPr>
              <w:t>prázdnin</w:t>
            </w:r>
            <w:r>
              <w:rPr>
                <w:sz w:val="24"/>
                <w:szCs w:val="24"/>
              </w:rPr>
              <w:t xml:space="preserve"> </w:t>
            </w:r>
            <w:r w:rsidRPr="00EA01B8">
              <w:rPr>
                <w:sz w:val="24"/>
                <w:szCs w:val="24"/>
              </w:rPr>
              <w:t>budou informace o organizaci vyvěšeny na nástěnkách</w:t>
            </w:r>
            <w:r>
              <w:rPr>
                <w:sz w:val="24"/>
                <w:szCs w:val="24"/>
              </w:rPr>
              <w:t xml:space="preserve"> </w:t>
            </w:r>
            <w:r w:rsidRPr="00EA01B8">
              <w:rPr>
                <w:sz w:val="24"/>
                <w:szCs w:val="24"/>
              </w:rPr>
              <w:t>nejméně dva měsíce před uzavřením.</w:t>
            </w:r>
          </w:p>
          <w:p w:rsidR="002102EC" w:rsidRPr="00EA01B8" w:rsidRDefault="002102EC" w:rsidP="00C2761D">
            <w:pPr>
              <w:spacing w:before="120" w:after="240" w:line="276" w:lineRule="auto"/>
              <w:jc w:val="center"/>
              <w:rPr>
                <w:sz w:val="24"/>
                <w:szCs w:val="24"/>
              </w:rPr>
            </w:pPr>
            <w:r w:rsidRPr="00EA01B8">
              <w:rPr>
                <w:b/>
                <w:sz w:val="24"/>
                <w:szCs w:val="24"/>
              </w:rPr>
              <w:t xml:space="preserve">Výše úplaty (školného) bude snížena v době uzavření </w:t>
            </w:r>
            <w:proofErr w:type="gramStart"/>
            <w:r>
              <w:rPr>
                <w:b/>
                <w:sz w:val="24"/>
                <w:szCs w:val="24"/>
              </w:rPr>
              <w:t>MŠ</w:t>
            </w:r>
            <w:r w:rsidRPr="00EA01B8">
              <w:rPr>
                <w:b/>
                <w:sz w:val="24"/>
                <w:szCs w:val="24"/>
              </w:rPr>
              <w:t xml:space="preserve"> </w:t>
            </w:r>
            <w:r w:rsidRPr="00EA01B8">
              <w:rPr>
                <w:sz w:val="24"/>
                <w:szCs w:val="24"/>
              </w:rPr>
              <w:t xml:space="preserve"> na</w:t>
            </w:r>
            <w:proofErr w:type="gramEnd"/>
            <w:r w:rsidRPr="00EA01B8">
              <w:rPr>
                <w:sz w:val="24"/>
                <w:szCs w:val="24"/>
              </w:rPr>
              <w:t xml:space="preserve"> 0,-Kč</w:t>
            </w:r>
            <w:r>
              <w:rPr>
                <w:sz w:val="24"/>
                <w:szCs w:val="24"/>
              </w:rPr>
              <w:t xml:space="preserve">, </w:t>
            </w:r>
            <w:r w:rsidRPr="00EA01B8">
              <w:rPr>
                <w:sz w:val="24"/>
                <w:szCs w:val="24"/>
              </w:rPr>
              <w:t>viz vnitřní směrnice o úplatě za předškolní vzdělávání.</w:t>
            </w:r>
          </w:p>
          <w:p w:rsidR="002102EC" w:rsidRDefault="002102EC" w:rsidP="00C2761D">
            <w:pPr>
              <w:spacing w:after="240" w:line="276" w:lineRule="auto"/>
              <w:rPr>
                <w:b/>
                <w:bCs/>
                <w:sz w:val="24"/>
                <w:szCs w:val="28"/>
                <w:u w:val="single"/>
              </w:rPr>
            </w:pPr>
          </w:p>
          <w:p w:rsidR="002102EC" w:rsidRPr="00EA01B8" w:rsidRDefault="002102EC" w:rsidP="00C2761D">
            <w:pPr>
              <w:spacing w:after="240" w:line="276" w:lineRule="auto"/>
              <w:rPr>
                <w:b/>
                <w:bCs/>
                <w:sz w:val="24"/>
                <w:szCs w:val="28"/>
                <w:u w:val="single"/>
              </w:rPr>
            </w:pPr>
          </w:p>
          <w:p w:rsidR="002102EC" w:rsidRPr="009073AA" w:rsidRDefault="002102EC" w:rsidP="00C2761D">
            <w:pPr>
              <w:spacing w:before="12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2102EC" w:rsidRPr="009073AA" w:rsidRDefault="002102EC" w:rsidP="00C2761D">
            <w:pPr>
              <w:spacing w:before="12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2102EC" w:rsidRPr="009073AA" w:rsidRDefault="002102EC" w:rsidP="00C2761D">
            <w:pPr>
              <w:spacing w:before="12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2102EC" w:rsidRPr="009073AA" w:rsidRDefault="002102EC" w:rsidP="00C2761D">
            <w:pPr>
              <w:spacing w:before="12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2102EC" w:rsidRPr="009073AA" w:rsidRDefault="002102EC" w:rsidP="00C2761D">
            <w:pPr>
              <w:spacing w:before="12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2102EC" w:rsidRPr="009073AA" w:rsidRDefault="002102EC" w:rsidP="00C2761D">
            <w:pPr>
              <w:spacing w:before="12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  <w:p w:rsidR="002102EC" w:rsidRPr="00EA01B8" w:rsidRDefault="002102EC" w:rsidP="00C2761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87678" w:rsidRDefault="00F87678" w:rsidP="002102EC">
      <w:bookmarkStart w:id="1" w:name="_GoBack"/>
      <w:bookmarkEnd w:id="1"/>
    </w:p>
    <w:sectPr w:rsidR="00F8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197"/>
    <w:multiLevelType w:val="hybridMultilevel"/>
    <w:tmpl w:val="6A6E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C"/>
    <w:rsid w:val="002102EC"/>
    <w:rsid w:val="00F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2021-08-30T07:44:00Z</cp:lastPrinted>
  <dcterms:created xsi:type="dcterms:W3CDTF">2021-08-30T07:42:00Z</dcterms:created>
  <dcterms:modified xsi:type="dcterms:W3CDTF">2021-08-30T07:44:00Z</dcterms:modified>
</cp:coreProperties>
</file>